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EC79B" w14:textId="15426AF1" w:rsidR="004623B2" w:rsidRPr="00DF1B70" w:rsidRDefault="0072409C" w:rsidP="0072409C">
      <w:pPr>
        <w:jc w:val="center"/>
        <w:rPr>
          <w:b/>
          <w:sz w:val="32"/>
          <w:szCs w:val="32"/>
        </w:rPr>
      </w:pPr>
      <w:r w:rsidRPr="00DF1B70">
        <w:rPr>
          <w:b/>
          <w:sz w:val="32"/>
          <w:szCs w:val="32"/>
        </w:rPr>
        <w:t>MĚSÍČNÍ PLÁNY 4. ROČNÍKU KVĚTEN</w:t>
      </w:r>
    </w:p>
    <w:p w14:paraId="3EAC303E" w14:textId="77777777" w:rsidR="004623B2" w:rsidRPr="00DF1B70" w:rsidRDefault="004623B2" w:rsidP="004623B2">
      <w:pPr>
        <w:rPr>
          <w:b/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096"/>
      </w:tblGrid>
      <w:tr w:rsidR="004623B2" w14:paraId="5D96A87C" w14:textId="77777777" w:rsidTr="0072409C">
        <w:trPr>
          <w:trHeight w:val="414"/>
        </w:trPr>
        <w:tc>
          <w:tcPr>
            <w:tcW w:w="3096" w:type="dxa"/>
            <w:vMerge w:val="restart"/>
            <w:vAlign w:val="center"/>
          </w:tcPr>
          <w:p w14:paraId="60956027" w14:textId="3D14ACCD" w:rsidR="004623B2" w:rsidRPr="00BC77F7" w:rsidRDefault="004623B2" w:rsidP="0072409C">
            <w:pPr>
              <w:snapToGrid w:val="0"/>
              <w:rPr>
                <w:b/>
                <w:sz w:val="36"/>
                <w:szCs w:val="36"/>
              </w:rPr>
            </w:pPr>
          </w:p>
        </w:tc>
      </w:tr>
    </w:tbl>
    <w:p w14:paraId="2EDAC1A5" w14:textId="78D1ECE2" w:rsidR="00C008F4" w:rsidRPr="00C008F4" w:rsidRDefault="00C008F4" w:rsidP="00C008F4"/>
    <w:tbl>
      <w:tblPr>
        <w:tblW w:w="9327" w:type="dxa"/>
        <w:tblInd w:w="-5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47"/>
        <w:gridCol w:w="3474"/>
        <w:gridCol w:w="2806"/>
      </w:tblGrid>
      <w:tr w:rsidR="004623B2" w14:paraId="58D068FB" w14:textId="77777777" w:rsidTr="00AA52E5">
        <w:trPr>
          <w:trHeight w:val="397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943A28C" w14:textId="77777777" w:rsidR="004623B2" w:rsidRDefault="004623B2" w:rsidP="00AA52E5">
            <w:pPr>
              <w:snapToGrid w:val="0"/>
              <w:rPr>
                <w:b/>
              </w:rPr>
            </w:pPr>
            <w:r>
              <w:rPr>
                <w:b/>
              </w:rPr>
              <w:t>téma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2BF92E6" w14:textId="77777777" w:rsidR="004623B2" w:rsidRDefault="004623B2" w:rsidP="00AA52E5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co by žáci měli zvládnout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736AAF" w14:textId="77777777" w:rsidR="004623B2" w:rsidRDefault="004623B2" w:rsidP="00AA52E5">
            <w:pPr>
              <w:snapToGrid w:val="0"/>
              <w:rPr>
                <w:b/>
              </w:rPr>
            </w:pPr>
            <w:r>
              <w:rPr>
                <w:b/>
              </w:rPr>
              <w:t>nové pojmy</w:t>
            </w:r>
          </w:p>
        </w:tc>
      </w:tr>
    </w:tbl>
    <w:p w14:paraId="4E5841DF" w14:textId="77777777" w:rsidR="004623B2" w:rsidRDefault="004623B2" w:rsidP="004623B2"/>
    <w:tbl>
      <w:tblPr>
        <w:tblW w:w="9327" w:type="dxa"/>
        <w:tblInd w:w="-5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934"/>
        <w:gridCol w:w="113"/>
        <w:gridCol w:w="3361"/>
        <w:gridCol w:w="113"/>
        <w:gridCol w:w="2806"/>
      </w:tblGrid>
      <w:tr w:rsidR="004623B2" w14:paraId="01932E6F" w14:textId="77777777" w:rsidTr="00AA52E5">
        <w:trPr>
          <w:trHeight w:val="397"/>
        </w:trPr>
        <w:tc>
          <w:tcPr>
            <w:tcW w:w="9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3D5F0" w14:textId="77777777" w:rsidR="004623B2" w:rsidRPr="00BC77F7" w:rsidRDefault="004623B2" w:rsidP="00B54CE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C77F7">
              <w:rPr>
                <w:b/>
                <w:sz w:val="28"/>
                <w:szCs w:val="28"/>
              </w:rPr>
              <w:t>MATEMATIKA</w:t>
            </w:r>
          </w:p>
        </w:tc>
      </w:tr>
      <w:tr w:rsidR="004623B2" w:rsidRPr="00DF2D90" w14:paraId="00D4AC74" w14:textId="77777777" w:rsidTr="00AA5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bottom w:w="85" w:type="dxa"/>
          </w:tblCellMar>
          <w:tblLook w:val="01E0" w:firstRow="1" w:lastRow="1" w:firstColumn="1" w:lastColumn="1" w:noHBand="0" w:noVBand="0"/>
        </w:tblPrEx>
        <w:trPr>
          <w:trHeight w:val="1944"/>
        </w:trPr>
        <w:tc>
          <w:tcPr>
            <w:tcW w:w="2934" w:type="dxa"/>
            <w:vAlign w:val="center"/>
          </w:tcPr>
          <w:p w14:paraId="06690E6D" w14:textId="531BC412" w:rsidR="00FC3668" w:rsidRPr="0072409C" w:rsidRDefault="00722D8C" w:rsidP="00AA52E5">
            <w:pPr>
              <w:rPr>
                <w:bCs/>
              </w:rPr>
            </w:pPr>
            <w:r>
              <w:rPr>
                <w:bCs/>
              </w:rPr>
              <w:t>Numerace</w:t>
            </w:r>
          </w:p>
          <w:p w14:paraId="075B249F" w14:textId="65F61818" w:rsidR="004623B2" w:rsidRDefault="004623B2" w:rsidP="00AA52E5">
            <w:pPr>
              <w:rPr>
                <w:bCs/>
              </w:rPr>
            </w:pPr>
            <w:r w:rsidRPr="0072409C">
              <w:rPr>
                <w:bCs/>
              </w:rPr>
              <w:t>do 1</w:t>
            </w:r>
            <w:r w:rsidR="00FC3668" w:rsidRPr="0072409C">
              <w:rPr>
                <w:bCs/>
              </w:rPr>
              <w:t xml:space="preserve"> 00</w:t>
            </w:r>
            <w:r w:rsidR="00C54E67" w:rsidRPr="0072409C">
              <w:rPr>
                <w:bCs/>
              </w:rPr>
              <w:t>0</w:t>
            </w:r>
            <w:r w:rsidR="00DB50F4">
              <w:rPr>
                <w:bCs/>
              </w:rPr>
              <w:t> </w:t>
            </w:r>
            <w:r w:rsidR="00FC3668" w:rsidRPr="0072409C">
              <w:rPr>
                <w:bCs/>
              </w:rPr>
              <w:t>000</w:t>
            </w:r>
          </w:p>
          <w:p w14:paraId="0ED39A3B" w14:textId="0DDA2B0C" w:rsidR="00DB50F4" w:rsidRDefault="00DB50F4" w:rsidP="00AA52E5">
            <w:pPr>
              <w:rPr>
                <w:bCs/>
              </w:rPr>
            </w:pPr>
            <w:r>
              <w:rPr>
                <w:bCs/>
              </w:rPr>
              <w:t>Písemné násobení dvojciferným činitelem</w:t>
            </w:r>
          </w:p>
          <w:p w14:paraId="5291A3DC" w14:textId="06D583C9" w:rsidR="005C65BA" w:rsidRPr="00DB50F4" w:rsidRDefault="00DB50F4" w:rsidP="000864F4">
            <w:pPr>
              <w:rPr>
                <w:bCs/>
              </w:rPr>
            </w:pPr>
            <w:r>
              <w:rPr>
                <w:bCs/>
              </w:rPr>
              <w:t>Obvod trojúhelníku, čtverce a obdélníku</w:t>
            </w:r>
          </w:p>
          <w:p w14:paraId="38482396" w14:textId="77777777" w:rsidR="000864F4" w:rsidRDefault="000864F4" w:rsidP="000864F4">
            <w:r>
              <w:t>Slovní úlohy</w:t>
            </w:r>
          </w:p>
          <w:p w14:paraId="43D079D6" w14:textId="0700EAD3" w:rsidR="000864F4" w:rsidRPr="00DB50F4" w:rsidRDefault="000864F4" w:rsidP="000864F4"/>
        </w:tc>
        <w:tc>
          <w:tcPr>
            <w:tcW w:w="3474" w:type="dxa"/>
            <w:gridSpan w:val="2"/>
            <w:vAlign w:val="center"/>
          </w:tcPr>
          <w:p w14:paraId="45EA6F94" w14:textId="77777777" w:rsidR="00DE189E" w:rsidRDefault="00DE189E" w:rsidP="00DB50F4">
            <w:pPr>
              <w:suppressAutoHyphens w:val="0"/>
              <w:rPr>
                <w:i/>
              </w:rPr>
            </w:pPr>
          </w:p>
          <w:p w14:paraId="15771900" w14:textId="4A4EA3B0" w:rsidR="00FC3668" w:rsidRPr="00DB50F4" w:rsidRDefault="00DB50F4" w:rsidP="00DB50F4">
            <w:pPr>
              <w:suppressAutoHyphens w:val="0"/>
              <w:rPr>
                <w:i/>
              </w:rPr>
            </w:pPr>
            <w:r>
              <w:rPr>
                <w:i/>
              </w:rPr>
              <w:t>-</w:t>
            </w:r>
            <w:r w:rsidR="000864F4" w:rsidRPr="00DB50F4">
              <w:rPr>
                <w:i/>
              </w:rPr>
              <w:t xml:space="preserve">provádí početní operace </w:t>
            </w:r>
          </w:p>
          <w:p w14:paraId="1506D60A" w14:textId="77777777" w:rsidR="00FC3668" w:rsidRDefault="00FC3668" w:rsidP="000864F4">
            <w:pPr>
              <w:suppressAutoHyphens w:val="0"/>
              <w:rPr>
                <w:i/>
              </w:rPr>
            </w:pPr>
            <w:r>
              <w:rPr>
                <w:i/>
              </w:rPr>
              <w:t xml:space="preserve">  </w:t>
            </w:r>
            <w:r w:rsidR="000864F4">
              <w:rPr>
                <w:i/>
              </w:rPr>
              <w:t xml:space="preserve">s přirozenými čísly pamětně i </w:t>
            </w:r>
          </w:p>
          <w:p w14:paraId="424E0A96" w14:textId="77777777" w:rsidR="00C54E67" w:rsidRDefault="00FC3668" w:rsidP="000864F4">
            <w:pPr>
              <w:suppressAutoHyphens w:val="0"/>
              <w:rPr>
                <w:i/>
              </w:rPr>
            </w:pPr>
            <w:r>
              <w:rPr>
                <w:i/>
              </w:rPr>
              <w:t xml:space="preserve">   </w:t>
            </w:r>
            <w:r w:rsidR="000864F4">
              <w:rPr>
                <w:i/>
              </w:rPr>
              <w:t>písemně</w:t>
            </w:r>
          </w:p>
          <w:p w14:paraId="55712AAF" w14:textId="57F6632B" w:rsidR="005C65BA" w:rsidRDefault="000864F4" w:rsidP="000864F4">
            <w:pPr>
              <w:suppressAutoHyphens w:val="0"/>
              <w:rPr>
                <w:i/>
              </w:rPr>
            </w:pPr>
            <w:r>
              <w:rPr>
                <w:i/>
              </w:rPr>
              <w:t>- samostatně řeší slovní úlohy</w:t>
            </w:r>
          </w:p>
          <w:p w14:paraId="3D167404" w14:textId="5870115D" w:rsidR="005C65BA" w:rsidRDefault="005C65BA" w:rsidP="000864F4">
            <w:pPr>
              <w:suppressAutoHyphens w:val="0"/>
              <w:rPr>
                <w:i/>
              </w:rPr>
            </w:pPr>
            <w:r>
              <w:rPr>
                <w:i/>
              </w:rPr>
              <w:t xml:space="preserve">- </w:t>
            </w:r>
            <w:r w:rsidR="00722D8C">
              <w:rPr>
                <w:i/>
              </w:rPr>
              <w:t>převádí jednotky délky</w:t>
            </w:r>
          </w:p>
          <w:p w14:paraId="16BBEDDA" w14:textId="77777777" w:rsidR="00DE189E" w:rsidRDefault="00CE2DBF" w:rsidP="000864F4">
            <w:pPr>
              <w:suppressAutoHyphens w:val="0"/>
              <w:rPr>
                <w:i/>
              </w:rPr>
            </w:pPr>
            <w:r>
              <w:rPr>
                <w:i/>
              </w:rPr>
              <w:t xml:space="preserve">- </w:t>
            </w:r>
            <w:r w:rsidR="00DB50F4">
              <w:rPr>
                <w:i/>
              </w:rPr>
              <w:t>vypočítá obvod zadaných rovinných útvarů</w:t>
            </w:r>
          </w:p>
          <w:p w14:paraId="216D9832" w14:textId="4160A0BB" w:rsidR="00722D8C" w:rsidRPr="00752258" w:rsidRDefault="00722D8C" w:rsidP="000864F4">
            <w:pPr>
              <w:suppressAutoHyphens w:val="0"/>
              <w:rPr>
                <w:i/>
              </w:rPr>
            </w:pPr>
          </w:p>
        </w:tc>
        <w:tc>
          <w:tcPr>
            <w:tcW w:w="2919" w:type="dxa"/>
            <w:gridSpan w:val="2"/>
            <w:vAlign w:val="center"/>
          </w:tcPr>
          <w:p w14:paraId="0474685F" w14:textId="1EE13951" w:rsidR="004623B2" w:rsidRPr="00DF2D90" w:rsidRDefault="00D770C0" w:rsidP="008A251B">
            <w:r>
              <w:t>Násobení dvojciferným činitelem</w:t>
            </w:r>
          </w:p>
        </w:tc>
      </w:tr>
      <w:tr w:rsidR="004623B2" w14:paraId="6916185B" w14:textId="77777777" w:rsidTr="00AA52E5">
        <w:trPr>
          <w:trHeight w:val="397"/>
        </w:trPr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8A7F" w14:textId="77777777" w:rsidR="004623B2" w:rsidRPr="00BC77F7" w:rsidRDefault="004623B2" w:rsidP="00B54CE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C77F7">
              <w:rPr>
                <w:b/>
                <w:sz w:val="28"/>
                <w:szCs w:val="28"/>
              </w:rPr>
              <w:t>ČESKÝ JAZYK</w:t>
            </w:r>
            <w:r>
              <w:rPr>
                <w:b/>
                <w:sz w:val="28"/>
                <w:szCs w:val="28"/>
              </w:rPr>
              <w:t xml:space="preserve"> - MLUVNICE</w:t>
            </w:r>
          </w:p>
        </w:tc>
      </w:tr>
      <w:tr w:rsidR="004623B2" w14:paraId="72706CFB" w14:textId="77777777" w:rsidTr="00AA52E5">
        <w:trPr>
          <w:trHeight w:val="397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47EF" w14:textId="4F3AC2B7" w:rsidR="00FC3668" w:rsidRDefault="00CB351A" w:rsidP="005C65BA">
            <w:pPr>
              <w:snapToGrid w:val="0"/>
            </w:pPr>
            <w:r>
              <w:t>Koncovky podstatných jmen rodu mužského</w:t>
            </w:r>
          </w:p>
          <w:p w14:paraId="1C4CB9BA" w14:textId="4A726AB0" w:rsidR="00CB351A" w:rsidRDefault="00CB351A" w:rsidP="005C65BA">
            <w:pPr>
              <w:snapToGrid w:val="0"/>
            </w:pPr>
            <w:r>
              <w:t>Skupiny bje/bě, pě, vje/vě</w:t>
            </w:r>
          </w:p>
          <w:p w14:paraId="1F214C61" w14:textId="7AF6201C" w:rsidR="00FC3668" w:rsidRDefault="00CB351A" w:rsidP="005C65BA">
            <w:pPr>
              <w:snapToGrid w:val="0"/>
            </w:pPr>
            <w:r>
              <w:t>Slovní druhy</w:t>
            </w:r>
          </w:p>
          <w:p w14:paraId="504A2DBD" w14:textId="430FA67A" w:rsidR="00722D8C" w:rsidRPr="005F5BB5" w:rsidRDefault="00722D8C" w:rsidP="005C65BA">
            <w:pPr>
              <w:snapToGrid w:val="0"/>
            </w:pPr>
            <w:r>
              <w:t>Určování mluvnických kategorií u sloves</w:t>
            </w:r>
          </w:p>
          <w:p w14:paraId="3D408798" w14:textId="1030C6C9" w:rsidR="00FC3668" w:rsidRPr="005F5BB5" w:rsidRDefault="00571479" w:rsidP="005C65BA">
            <w:pPr>
              <w:snapToGrid w:val="0"/>
            </w:pPr>
            <w:r w:rsidRPr="005F5BB5">
              <w:t>Věta jednoduchá, souvětí</w:t>
            </w:r>
          </w:p>
          <w:p w14:paraId="6F9EB832" w14:textId="77777777" w:rsidR="00FC3668" w:rsidRPr="005C65BA" w:rsidRDefault="00FC3668" w:rsidP="005C65BA">
            <w:pPr>
              <w:snapToGrid w:val="0"/>
              <w:rPr>
                <w:sz w:val="22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382C" w14:textId="77777777" w:rsidR="00165B96" w:rsidRDefault="000864F4" w:rsidP="00FC3668">
            <w:pPr>
              <w:snapToGrid w:val="0"/>
              <w:ind w:left="77" w:hanging="77"/>
              <w:rPr>
                <w:i/>
              </w:rPr>
            </w:pPr>
            <w:r w:rsidRPr="00991587">
              <w:rPr>
                <w:i/>
              </w:rPr>
              <w:t xml:space="preserve"> </w:t>
            </w:r>
          </w:p>
          <w:p w14:paraId="67B9A387" w14:textId="2B7A3B47" w:rsidR="00CB351A" w:rsidRDefault="00CB351A" w:rsidP="00CB351A">
            <w:pPr>
              <w:snapToGrid w:val="0"/>
              <w:ind w:left="77" w:hanging="77"/>
              <w:rPr>
                <w:i/>
                <w:iCs/>
              </w:rPr>
            </w:pPr>
            <w:r w:rsidRPr="003A38A5">
              <w:rPr>
                <w:i/>
                <w:iCs/>
              </w:rPr>
              <w:t xml:space="preserve">- </w:t>
            </w:r>
            <w:r>
              <w:rPr>
                <w:i/>
                <w:iCs/>
              </w:rPr>
              <w:t>přiřazuje podstatná jména k jednotlivým vzorům, správně určuje psaní i/y</w:t>
            </w:r>
          </w:p>
          <w:p w14:paraId="256896C8" w14:textId="21751890" w:rsidR="00CB351A" w:rsidRDefault="00CB351A" w:rsidP="00CB351A">
            <w:pPr>
              <w:snapToGrid w:val="0"/>
              <w:ind w:left="77" w:hanging="77"/>
              <w:rPr>
                <w:i/>
              </w:rPr>
            </w:pPr>
            <w:r>
              <w:rPr>
                <w:i/>
              </w:rPr>
              <w:t>- správně používá skupiny pě, vje/vě, bje/bě</w:t>
            </w:r>
          </w:p>
          <w:p w14:paraId="62D9C0F7" w14:textId="68AFF06B" w:rsidR="00CB351A" w:rsidRPr="003A38A5" w:rsidRDefault="00CB351A" w:rsidP="00CB351A">
            <w:pPr>
              <w:snapToGrid w:val="0"/>
              <w:ind w:left="77" w:hanging="77"/>
              <w:rPr>
                <w:i/>
                <w:iCs/>
              </w:rPr>
            </w:pPr>
            <w:r>
              <w:rPr>
                <w:i/>
              </w:rPr>
              <w:t xml:space="preserve">- </w:t>
            </w:r>
            <w:r w:rsidRPr="003A38A5">
              <w:rPr>
                <w:i/>
                <w:iCs/>
              </w:rPr>
              <w:t>pozn</w:t>
            </w:r>
            <w:r>
              <w:rPr>
                <w:i/>
                <w:iCs/>
              </w:rPr>
              <w:t>á</w:t>
            </w:r>
            <w:r w:rsidRPr="003A38A5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větu </w:t>
            </w:r>
            <w:r w:rsidRPr="003A38A5">
              <w:rPr>
                <w:i/>
                <w:iCs/>
              </w:rPr>
              <w:t>jednoduchou</w:t>
            </w:r>
            <w:r w:rsidR="00A67991">
              <w:rPr>
                <w:i/>
                <w:iCs/>
              </w:rPr>
              <w:t xml:space="preserve"> a</w:t>
            </w:r>
            <w:r w:rsidRPr="003A38A5">
              <w:rPr>
                <w:i/>
                <w:iCs/>
              </w:rPr>
              <w:t xml:space="preserve"> souvětí podle počtu </w:t>
            </w:r>
            <w:r w:rsidR="00722D8C">
              <w:rPr>
                <w:i/>
                <w:iCs/>
              </w:rPr>
              <w:t>sloves</w:t>
            </w:r>
          </w:p>
          <w:p w14:paraId="56CC9FAB" w14:textId="5B2ED1D8" w:rsidR="00CB351A" w:rsidRPr="003A38A5" w:rsidRDefault="00CB351A" w:rsidP="00CB351A">
            <w:pPr>
              <w:snapToGrid w:val="0"/>
              <w:ind w:left="77" w:hanging="77"/>
              <w:rPr>
                <w:i/>
                <w:iCs/>
              </w:rPr>
            </w:pPr>
            <w:r w:rsidRPr="003A38A5">
              <w:rPr>
                <w:i/>
                <w:iCs/>
              </w:rPr>
              <w:t>- zná spojovací výrazy</w:t>
            </w:r>
          </w:p>
          <w:p w14:paraId="6778592D" w14:textId="55B8E4C8" w:rsidR="00165B96" w:rsidRDefault="00CB351A" w:rsidP="00CB351A">
            <w:pPr>
              <w:snapToGrid w:val="0"/>
              <w:ind w:left="77" w:hanging="77"/>
              <w:rPr>
                <w:i/>
              </w:rPr>
            </w:pPr>
            <w:r w:rsidRPr="003A38A5">
              <w:rPr>
                <w:i/>
                <w:iCs/>
              </w:rPr>
              <w:t>- umí použít interpunkční znaménka v souvětí v jednoduchých případech</w:t>
            </w:r>
          </w:p>
          <w:p w14:paraId="0F020D1C" w14:textId="77777777" w:rsidR="00165B96" w:rsidRPr="00991587" w:rsidRDefault="00165B96" w:rsidP="00FC3668">
            <w:pPr>
              <w:snapToGrid w:val="0"/>
              <w:ind w:left="77" w:hanging="77"/>
              <w:rPr>
                <w:i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A504" w14:textId="77777777" w:rsidR="00D03612" w:rsidRDefault="00571479" w:rsidP="001846F8">
            <w:pPr>
              <w:snapToGrid w:val="0"/>
            </w:pPr>
            <w:r>
              <w:t>Věta jednoduchá, souvětí</w:t>
            </w:r>
          </w:p>
        </w:tc>
      </w:tr>
      <w:tr w:rsidR="00D03612" w:rsidRPr="008120D6" w14:paraId="6CFBA63A" w14:textId="77777777" w:rsidTr="00AA52E5">
        <w:trPr>
          <w:trHeight w:val="397"/>
        </w:trPr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D3EA" w14:textId="77777777" w:rsidR="00D03612" w:rsidRPr="00BC77F7" w:rsidRDefault="00D03612" w:rsidP="00B54CE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C77F7">
              <w:rPr>
                <w:b/>
                <w:sz w:val="28"/>
                <w:szCs w:val="28"/>
              </w:rPr>
              <w:t>ČESKÝ JAZYK</w:t>
            </w:r>
            <w:r>
              <w:rPr>
                <w:b/>
                <w:sz w:val="28"/>
                <w:szCs w:val="28"/>
              </w:rPr>
              <w:t xml:space="preserve"> - SLOH</w:t>
            </w:r>
          </w:p>
        </w:tc>
      </w:tr>
      <w:tr w:rsidR="00D03612" w14:paraId="72D6DBDA" w14:textId="77777777" w:rsidTr="00AA52E5">
        <w:trPr>
          <w:trHeight w:val="397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C7A9" w14:textId="7E8B427E" w:rsidR="00165B96" w:rsidRPr="00165B96" w:rsidRDefault="00165B96" w:rsidP="00D03612">
            <w:pPr>
              <w:snapToGrid w:val="0"/>
              <w:rPr>
                <w:b/>
              </w:rPr>
            </w:pPr>
          </w:p>
          <w:p w14:paraId="63FE93BB" w14:textId="6E4E22A1" w:rsidR="001846F8" w:rsidRPr="00991587" w:rsidRDefault="00571479" w:rsidP="00D03612">
            <w:pPr>
              <w:snapToGrid w:val="0"/>
            </w:pPr>
            <w:r>
              <w:t xml:space="preserve">Popis </w:t>
            </w:r>
            <w:r w:rsidR="00165B96">
              <w:t>pracovního postupu</w:t>
            </w:r>
            <w:r w:rsidR="00DE189E">
              <w:t xml:space="preserve"> písemně nebo obrázky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6F30" w14:textId="5B4948F7" w:rsidR="001846F8" w:rsidRDefault="001846F8" w:rsidP="00165B96">
            <w:pPr>
              <w:snapToGrid w:val="0"/>
              <w:rPr>
                <w:i/>
              </w:rPr>
            </w:pPr>
          </w:p>
          <w:p w14:paraId="6B895C1A" w14:textId="77777777" w:rsidR="00165B96" w:rsidRDefault="00571479" w:rsidP="00165B96">
            <w:pPr>
              <w:snapToGrid w:val="0"/>
              <w:ind w:left="77" w:hanging="77"/>
              <w:rPr>
                <w:i/>
              </w:rPr>
            </w:pPr>
            <w:r>
              <w:rPr>
                <w:i/>
              </w:rPr>
              <w:t xml:space="preserve">- převádí popis pracovního postupu na výstižné obrázky, podle kterých by bylo možné pracovat </w:t>
            </w:r>
          </w:p>
          <w:p w14:paraId="0F9F3F38" w14:textId="77777777" w:rsidR="00AD2303" w:rsidRPr="00991587" w:rsidRDefault="00AD2303" w:rsidP="00571479">
            <w:pPr>
              <w:snapToGrid w:val="0"/>
              <w:rPr>
                <w:i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FEDD" w14:textId="77777777" w:rsidR="00D03612" w:rsidRDefault="00D03612" w:rsidP="00D03612">
            <w:pPr>
              <w:snapToGrid w:val="0"/>
            </w:pPr>
          </w:p>
          <w:p w14:paraId="6A6654FA" w14:textId="77777777" w:rsidR="00D03612" w:rsidRDefault="00D03612" w:rsidP="00D03612">
            <w:pPr>
              <w:snapToGrid w:val="0"/>
            </w:pPr>
          </w:p>
        </w:tc>
      </w:tr>
      <w:tr w:rsidR="00D03612" w14:paraId="6D010037" w14:textId="77777777" w:rsidTr="00F10579">
        <w:trPr>
          <w:trHeight w:val="397"/>
        </w:trPr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1CA7" w14:textId="77777777" w:rsidR="00D03612" w:rsidRPr="00D03612" w:rsidRDefault="00D03612" w:rsidP="00B54CE9">
            <w:pPr>
              <w:snapToGrid w:val="0"/>
              <w:jc w:val="center"/>
              <w:rPr>
                <w:sz w:val="28"/>
                <w:szCs w:val="28"/>
              </w:rPr>
            </w:pPr>
            <w:r w:rsidRPr="00D03612">
              <w:rPr>
                <w:b/>
                <w:sz w:val="28"/>
                <w:szCs w:val="28"/>
              </w:rPr>
              <w:t xml:space="preserve">ČESKÝ JAZYK – </w:t>
            </w:r>
            <w:r>
              <w:rPr>
                <w:b/>
                <w:sz w:val="28"/>
                <w:szCs w:val="28"/>
              </w:rPr>
              <w:t>ČTENÍ A LITER</w:t>
            </w:r>
            <w:r w:rsidRPr="00D03612">
              <w:rPr>
                <w:b/>
                <w:sz w:val="28"/>
                <w:szCs w:val="28"/>
              </w:rPr>
              <w:t>ÁRNÍ VÝCHOVA</w:t>
            </w:r>
          </w:p>
        </w:tc>
      </w:tr>
      <w:tr w:rsidR="00D03612" w14:paraId="761F190D" w14:textId="77777777" w:rsidTr="00AA52E5">
        <w:trPr>
          <w:trHeight w:val="397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3E1B" w14:textId="2A3AB2F7" w:rsidR="00165B96" w:rsidRDefault="00165B96" w:rsidP="00D03612">
            <w:pPr>
              <w:snapToGrid w:val="0"/>
              <w:rPr>
                <w:b/>
              </w:rPr>
            </w:pPr>
          </w:p>
          <w:p w14:paraId="6534F9E6" w14:textId="3C63D71A" w:rsidR="00722D8C" w:rsidRDefault="008064B4" w:rsidP="008064B4">
            <w:pPr>
              <w:snapToGrid w:val="0"/>
            </w:pPr>
            <w:r w:rsidRPr="008064B4">
              <w:t>Čte</w:t>
            </w:r>
            <w:r>
              <w:rPr>
                <w:b/>
              </w:rPr>
              <w:t xml:space="preserve"> </w:t>
            </w:r>
            <w:r>
              <w:t>vlastní knihu</w:t>
            </w:r>
            <w:r w:rsidR="00DE189E">
              <w:t>, t</w:t>
            </w:r>
            <w:r>
              <w:t>voří příspěvek do čtenářského deníku</w:t>
            </w:r>
            <w:r w:rsidR="00A67991">
              <w:t xml:space="preserve"> </w:t>
            </w:r>
          </w:p>
          <w:p w14:paraId="2B6EA1AA" w14:textId="5D3FE586" w:rsidR="00225A57" w:rsidRDefault="00DE189E" w:rsidP="008064B4">
            <w:pPr>
              <w:snapToGrid w:val="0"/>
            </w:pPr>
            <w:r>
              <w:t>Prezentuje knihu před spolužáky</w:t>
            </w:r>
          </w:p>
          <w:p w14:paraId="134068A1" w14:textId="28F072BE" w:rsidR="00DE189E" w:rsidRPr="00165B96" w:rsidRDefault="00DE189E" w:rsidP="008064B4">
            <w:pPr>
              <w:snapToGrid w:val="0"/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AE40" w14:textId="77777777" w:rsidR="008064B4" w:rsidRDefault="008064B4" w:rsidP="00165B96">
            <w:pPr>
              <w:snapToGrid w:val="0"/>
              <w:rPr>
                <w:i/>
              </w:rPr>
            </w:pPr>
          </w:p>
          <w:p w14:paraId="33FB84D9" w14:textId="77777777" w:rsidR="001846F8" w:rsidRDefault="008064B4" w:rsidP="00165B96">
            <w:pPr>
              <w:snapToGrid w:val="0"/>
              <w:rPr>
                <w:i/>
              </w:rPr>
            </w:pPr>
            <w:r>
              <w:rPr>
                <w:i/>
              </w:rPr>
              <w:t>- čte s porozuměním</w:t>
            </w:r>
          </w:p>
          <w:p w14:paraId="53244A21" w14:textId="77777777" w:rsidR="008064B4" w:rsidRDefault="008064B4" w:rsidP="00165B96">
            <w:pPr>
              <w:snapToGrid w:val="0"/>
              <w:rPr>
                <w:i/>
              </w:rPr>
            </w:pPr>
            <w:r>
              <w:rPr>
                <w:i/>
              </w:rPr>
              <w:t xml:space="preserve">- zapisuje přečtenou knihu </w:t>
            </w:r>
          </w:p>
          <w:p w14:paraId="1265FC82" w14:textId="0AED07E9" w:rsidR="00DE189E" w:rsidRDefault="008064B4" w:rsidP="00DE189E">
            <w:pPr>
              <w:snapToGrid w:val="0"/>
              <w:rPr>
                <w:i/>
              </w:rPr>
            </w:pPr>
            <w:r>
              <w:rPr>
                <w:i/>
              </w:rPr>
              <w:t xml:space="preserve">  do čtenářského deníku</w:t>
            </w:r>
          </w:p>
          <w:p w14:paraId="42553D80" w14:textId="1A8D4C55" w:rsidR="00DE189E" w:rsidRPr="00DE189E" w:rsidRDefault="00DE189E" w:rsidP="00DE189E">
            <w:pPr>
              <w:snapToGrid w:val="0"/>
              <w:rPr>
                <w:i/>
              </w:rPr>
            </w:pPr>
            <w:r>
              <w:rPr>
                <w:i/>
              </w:rPr>
              <w:t>-</w:t>
            </w:r>
            <w:r w:rsidR="00A67991">
              <w:rPr>
                <w:i/>
              </w:rPr>
              <w:t xml:space="preserve">prezentuje knihu před </w:t>
            </w:r>
            <w:r>
              <w:rPr>
                <w:i/>
              </w:rPr>
              <w:t>spolužák</w:t>
            </w:r>
            <w:r w:rsidR="00A67991">
              <w:rPr>
                <w:i/>
              </w:rPr>
              <w:t>y</w:t>
            </w:r>
          </w:p>
          <w:p w14:paraId="5D5B4A62" w14:textId="77777777" w:rsidR="00165B96" w:rsidRPr="00991587" w:rsidRDefault="00165B96" w:rsidP="00AD2303">
            <w:pPr>
              <w:snapToGrid w:val="0"/>
              <w:rPr>
                <w:i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81D9" w14:textId="77777777" w:rsidR="00D03612" w:rsidRPr="00991587" w:rsidRDefault="00D03612" w:rsidP="00D03612">
            <w:pPr>
              <w:snapToGrid w:val="0"/>
            </w:pPr>
          </w:p>
        </w:tc>
      </w:tr>
      <w:tr w:rsidR="00D03612" w14:paraId="56730848" w14:textId="77777777" w:rsidTr="00165B96">
        <w:trPr>
          <w:trHeight w:val="42"/>
        </w:trPr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02E8" w14:textId="77777777" w:rsidR="00165B96" w:rsidRDefault="00165B96" w:rsidP="00165B96">
            <w:pPr>
              <w:snapToGrid w:val="0"/>
              <w:rPr>
                <w:b/>
                <w:sz w:val="28"/>
                <w:szCs w:val="28"/>
              </w:rPr>
            </w:pPr>
          </w:p>
          <w:p w14:paraId="01A94970" w14:textId="77777777" w:rsidR="00B54CE9" w:rsidRPr="00BC77F7" w:rsidRDefault="00B54CE9" w:rsidP="00165B9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NÁŠ SVĚT</w:t>
            </w:r>
          </w:p>
        </w:tc>
      </w:tr>
      <w:tr w:rsidR="00D03612" w14:paraId="6F52000C" w14:textId="77777777" w:rsidTr="00913FDD">
        <w:trPr>
          <w:trHeight w:val="2586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8DA6" w14:textId="62983D7A" w:rsidR="000864F4" w:rsidRPr="00991587" w:rsidRDefault="000864F4" w:rsidP="000864F4">
            <w:pPr>
              <w:pStyle w:val="Normlnweb"/>
              <w:contextualSpacing/>
              <w:rPr>
                <w:b/>
              </w:rPr>
            </w:pPr>
          </w:p>
          <w:p w14:paraId="3A73CFEE" w14:textId="1A515506" w:rsidR="0017173E" w:rsidRDefault="005544C4" w:rsidP="000864F4">
            <w:pPr>
              <w:pStyle w:val="Normlnweb"/>
              <w:contextualSpacing/>
            </w:pPr>
            <w:r>
              <w:t>Ekosystém park</w:t>
            </w:r>
          </w:p>
          <w:p w14:paraId="3D378AFE" w14:textId="2210C6C5" w:rsidR="00ED3721" w:rsidRDefault="00ED3721" w:rsidP="000864F4">
            <w:pPr>
              <w:pStyle w:val="Normlnweb"/>
              <w:contextualSpacing/>
            </w:pPr>
            <w:r>
              <w:t>Ekosystém zahrada</w:t>
            </w:r>
          </w:p>
          <w:p w14:paraId="76496547" w14:textId="77777777" w:rsidR="00DE189E" w:rsidRDefault="00DE189E" w:rsidP="000864F4">
            <w:pPr>
              <w:pStyle w:val="Normlnweb"/>
              <w:contextualSpacing/>
            </w:pPr>
            <w:r>
              <w:t>Ekosystém pole</w:t>
            </w:r>
          </w:p>
          <w:p w14:paraId="7046868F" w14:textId="56964471" w:rsidR="00722D8C" w:rsidRPr="00722D8C" w:rsidRDefault="00DE189E" w:rsidP="00722D8C">
            <w:pPr>
              <w:pStyle w:val="Normlnweb"/>
              <w:contextualSpacing/>
            </w:pPr>
            <w:r>
              <w:t>Ekosystém louka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0D04" w14:textId="0BD9C63B" w:rsidR="00571479" w:rsidRDefault="00722D8C" w:rsidP="00165F58">
            <w:pPr>
              <w:pStyle w:val="Normlnweb"/>
              <w:contextualSpacing/>
              <w:rPr>
                <w:i/>
              </w:rPr>
            </w:pPr>
            <w:r>
              <w:rPr>
                <w:i/>
              </w:rPr>
              <w:t>-</w:t>
            </w:r>
            <w:r w:rsidR="0017173E">
              <w:rPr>
                <w:i/>
              </w:rPr>
              <w:t>c</w:t>
            </w:r>
            <w:r w:rsidR="00571479">
              <w:rPr>
                <w:i/>
              </w:rPr>
              <w:t xml:space="preserve">hápe základní vztahy mezi </w:t>
            </w:r>
          </w:p>
          <w:p w14:paraId="0BC6181D" w14:textId="77777777" w:rsidR="00E618A8" w:rsidRDefault="00571479" w:rsidP="00A228A0">
            <w:pPr>
              <w:pStyle w:val="Normlnweb"/>
              <w:contextualSpacing/>
              <w:rPr>
                <w:i/>
              </w:rPr>
            </w:pPr>
            <w:r>
              <w:rPr>
                <w:i/>
              </w:rPr>
              <w:t xml:space="preserve">  </w:t>
            </w:r>
            <w:r w:rsidR="00B23933" w:rsidRPr="00991587">
              <w:rPr>
                <w:i/>
              </w:rPr>
              <w:t xml:space="preserve">organismy </w:t>
            </w:r>
            <w:r w:rsidR="00363192" w:rsidRPr="00991587">
              <w:rPr>
                <w:i/>
              </w:rPr>
              <w:t>v</w:t>
            </w:r>
            <w:r w:rsidR="00ED3721">
              <w:rPr>
                <w:i/>
              </w:rPr>
              <w:t> </w:t>
            </w:r>
            <w:r w:rsidR="00A228A0">
              <w:rPr>
                <w:i/>
              </w:rPr>
              <w:t>parku</w:t>
            </w:r>
            <w:r w:rsidR="00ED3721">
              <w:rPr>
                <w:i/>
              </w:rPr>
              <w:t xml:space="preserve">, na </w:t>
            </w:r>
            <w:r w:rsidR="00A228A0">
              <w:rPr>
                <w:i/>
              </w:rPr>
              <w:t>zahradě</w:t>
            </w:r>
            <w:r w:rsidR="00ED3721">
              <w:rPr>
                <w:i/>
              </w:rPr>
              <w:t xml:space="preserve">, </w:t>
            </w:r>
            <w:r w:rsidR="00E618A8">
              <w:rPr>
                <w:i/>
              </w:rPr>
              <w:t xml:space="preserve">  </w:t>
            </w:r>
          </w:p>
          <w:p w14:paraId="42F1300A" w14:textId="31C82956" w:rsidR="00A228A0" w:rsidRPr="00991587" w:rsidRDefault="00E618A8" w:rsidP="00A228A0">
            <w:pPr>
              <w:pStyle w:val="Normlnweb"/>
              <w:contextualSpacing/>
              <w:rPr>
                <w:i/>
              </w:rPr>
            </w:pPr>
            <w:r>
              <w:rPr>
                <w:i/>
              </w:rPr>
              <w:t xml:space="preserve">  </w:t>
            </w:r>
            <w:r w:rsidR="00ED3721">
              <w:rPr>
                <w:i/>
              </w:rPr>
              <w:t>na poli a louce</w:t>
            </w:r>
          </w:p>
          <w:p w14:paraId="5255B587" w14:textId="71116604" w:rsidR="00E618A8" w:rsidRPr="00991587" w:rsidRDefault="00363192" w:rsidP="00D770C0">
            <w:pPr>
              <w:pStyle w:val="Normlnweb"/>
              <w:ind w:left="77" w:hanging="77"/>
              <w:contextualSpacing/>
              <w:rPr>
                <w:i/>
              </w:rPr>
            </w:pPr>
            <w:r w:rsidRPr="00991587">
              <w:rPr>
                <w:i/>
              </w:rPr>
              <w:t>- vysvětlí pojem ekosystém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D6F9" w14:textId="77777777" w:rsidR="00576783" w:rsidRDefault="00576783" w:rsidP="00576783">
            <w:pPr>
              <w:snapToGrid w:val="0"/>
            </w:pPr>
          </w:p>
        </w:tc>
      </w:tr>
      <w:tr w:rsidR="00D03612" w14:paraId="0F892BF7" w14:textId="77777777" w:rsidTr="00AA52E5">
        <w:trPr>
          <w:trHeight w:val="397"/>
        </w:trPr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B449" w14:textId="77777777" w:rsidR="00D03612" w:rsidRPr="00BC77F7" w:rsidRDefault="00D03612" w:rsidP="00B54CE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HUDEBNÍ</w:t>
            </w:r>
            <w:r w:rsidRPr="00BC77F7">
              <w:rPr>
                <w:b/>
                <w:sz w:val="28"/>
                <w:szCs w:val="28"/>
              </w:rPr>
              <w:t xml:space="preserve"> VÝCHOVA</w:t>
            </w:r>
          </w:p>
        </w:tc>
      </w:tr>
      <w:tr w:rsidR="00D03612" w14:paraId="6BD02B4D" w14:textId="77777777" w:rsidTr="00AA52E5">
        <w:trPr>
          <w:trHeight w:val="397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553C" w14:textId="77777777" w:rsidR="00F0689F" w:rsidRPr="00A90CB8" w:rsidRDefault="00A90CB8" w:rsidP="00D03612">
            <w:pPr>
              <w:snapToGrid w:val="0"/>
            </w:pPr>
            <w:r w:rsidRPr="00A90CB8">
              <w:t>Poslech reprodukované hudby</w:t>
            </w:r>
          </w:p>
          <w:p w14:paraId="699AA29B" w14:textId="6DFB66AB" w:rsidR="00A90CB8" w:rsidRPr="00A90CB8" w:rsidRDefault="00A90CB8" w:rsidP="00D03612">
            <w:pPr>
              <w:snapToGrid w:val="0"/>
              <w:rPr>
                <w:b/>
              </w:rPr>
            </w:pPr>
            <w:r w:rsidRPr="00A90CB8">
              <w:t>Zpěv písní podle vlastního výběru</w:t>
            </w:r>
            <w:r w:rsidR="00722D8C">
              <w:t xml:space="preserve"> s hudebním doprovodem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ECEC" w14:textId="7A8EDB71" w:rsidR="00722D8C" w:rsidRDefault="00722D8C" w:rsidP="00A90CB8">
            <w:pPr>
              <w:ind w:left="77" w:hanging="77"/>
              <w:rPr>
                <w:i/>
              </w:rPr>
            </w:pPr>
          </w:p>
          <w:p w14:paraId="6C5CFCE8" w14:textId="69EE71FA" w:rsidR="00A90CB8" w:rsidRDefault="00722D8C" w:rsidP="00A90CB8">
            <w:pPr>
              <w:ind w:left="77" w:hanging="77"/>
              <w:rPr>
                <w:i/>
              </w:rPr>
            </w:pPr>
            <w:r>
              <w:rPr>
                <w:i/>
              </w:rPr>
              <w:t xml:space="preserve">- </w:t>
            </w:r>
            <w:r w:rsidR="00A90CB8">
              <w:rPr>
                <w:i/>
              </w:rPr>
              <w:t>samostatně poslouchá hudbu dle vlastního výběru</w:t>
            </w:r>
          </w:p>
          <w:p w14:paraId="465F4000" w14:textId="01B69659" w:rsidR="00A90CB8" w:rsidRDefault="00A90CB8" w:rsidP="00A90CB8">
            <w:pPr>
              <w:ind w:left="77" w:hanging="77"/>
              <w:rPr>
                <w:i/>
              </w:rPr>
            </w:pPr>
            <w:r>
              <w:rPr>
                <w:i/>
              </w:rPr>
              <w:t xml:space="preserve">- </w:t>
            </w:r>
            <w:r w:rsidR="00722D8C">
              <w:rPr>
                <w:i/>
              </w:rPr>
              <w:t>zpívá písně naučené v průběhu roku s hudebním doprovodem</w:t>
            </w:r>
          </w:p>
          <w:p w14:paraId="76A8D1C9" w14:textId="77777777" w:rsidR="00722D8C" w:rsidRPr="00991587" w:rsidRDefault="00722D8C" w:rsidP="00A90CB8">
            <w:pPr>
              <w:ind w:left="77" w:hanging="77"/>
              <w:rPr>
                <w:i/>
              </w:rPr>
            </w:pPr>
          </w:p>
          <w:p w14:paraId="4F27133F" w14:textId="77777777" w:rsidR="00F0689F" w:rsidRPr="00991587" w:rsidRDefault="00F0689F" w:rsidP="00F0689F">
            <w:pPr>
              <w:ind w:left="77" w:hanging="77"/>
              <w:rPr>
                <w:i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2A29" w14:textId="77777777" w:rsidR="00D03612" w:rsidRPr="0089536F" w:rsidRDefault="00D03612" w:rsidP="00225A57">
            <w:pPr>
              <w:snapToGrid w:val="0"/>
            </w:pPr>
          </w:p>
        </w:tc>
      </w:tr>
      <w:tr w:rsidR="00D03612" w14:paraId="01BBDFC2" w14:textId="77777777" w:rsidTr="00AA52E5">
        <w:trPr>
          <w:trHeight w:val="397"/>
        </w:trPr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22F5" w14:textId="77777777" w:rsidR="00D03612" w:rsidRPr="00BC77F7" w:rsidRDefault="00D03612" w:rsidP="00B54CE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VÝTVARNÁ</w:t>
            </w:r>
            <w:r w:rsidRPr="00BC77F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VÝCHOVA</w:t>
            </w:r>
          </w:p>
        </w:tc>
      </w:tr>
      <w:tr w:rsidR="00D03612" w14:paraId="6A323A91" w14:textId="77777777" w:rsidTr="00AA52E5">
        <w:trPr>
          <w:trHeight w:val="397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CF2C" w14:textId="77777777" w:rsidR="0032465F" w:rsidRDefault="004812E9" w:rsidP="00D03612">
            <w:pPr>
              <w:snapToGrid w:val="0"/>
              <w:rPr>
                <w:bCs/>
              </w:rPr>
            </w:pPr>
            <w:r w:rsidRPr="002514CE">
              <w:rPr>
                <w:bCs/>
              </w:rPr>
              <w:t>Obrázkový popis pracovního postup</w:t>
            </w:r>
            <w:r w:rsidR="005629B2">
              <w:rPr>
                <w:bCs/>
              </w:rPr>
              <w:t>u</w:t>
            </w:r>
          </w:p>
          <w:p w14:paraId="4E97A821" w14:textId="77777777" w:rsidR="005629B2" w:rsidRDefault="005629B2" w:rsidP="00D03612">
            <w:pPr>
              <w:snapToGrid w:val="0"/>
              <w:rPr>
                <w:bCs/>
              </w:rPr>
            </w:pPr>
          </w:p>
          <w:p w14:paraId="1F83C548" w14:textId="5BEF0094" w:rsidR="005629B2" w:rsidRPr="002514CE" w:rsidRDefault="005629B2" w:rsidP="00D03612">
            <w:pPr>
              <w:snapToGrid w:val="0"/>
              <w:rPr>
                <w:bCs/>
              </w:rPr>
            </w:pPr>
            <w:r>
              <w:rPr>
                <w:bCs/>
              </w:rPr>
              <w:t>Kresba v přírodě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30A7" w14:textId="77777777" w:rsidR="004812E9" w:rsidRDefault="004812E9" w:rsidP="00A90CB8">
            <w:pPr>
              <w:rPr>
                <w:i/>
              </w:rPr>
            </w:pPr>
          </w:p>
          <w:p w14:paraId="763B4ACF" w14:textId="77777777" w:rsidR="007174AE" w:rsidRDefault="004812E9" w:rsidP="00A90CB8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="00A90CB8">
              <w:rPr>
                <w:i/>
              </w:rPr>
              <w:t xml:space="preserve">výstižně namaluje, nakreslí </w:t>
            </w:r>
          </w:p>
          <w:p w14:paraId="5310CD73" w14:textId="46A6A0AD" w:rsidR="005629B2" w:rsidRDefault="007174AE" w:rsidP="00A90CB8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="00571479">
              <w:rPr>
                <w:i/>
              </w:rPr>
              <w:t xml:space="preserve"> </w:t>
            </w:r>
            <w:r w:rsidR="004812E9">
              <w:rPr>
                <w:i/>
              </w:rPr>
              <w:t>obrázky jako návod na vyrábění</w:t>
            </w:r>
          </w:p>
          <w:p w14:paraId="57733C16" w14:textId="77777777" w:rsidR="00165F58" w:rsidRDefault="00165F58" w:rsidP="00165F58">
            <w:pPr>
              <w:rPr>
                <w:i/>
              </w:rPr>
            </w:pPr>
            <w:r>
              <w:rPr>
                <w:i/>
              </w:rPr>
              <w:t>-</w:t>
            </w:r>
            <w:r w:rsidR="005629B2" w:rsidRPr="00165F58">
              <w:rPr>
                <w:i/>
              </w:rPr>
              <w:t xml:space="preserve">zkouší kreslit strom a zámek </w:t>
            </w:r>
            <w:r>
              <w:rPr>
                <w:i/>
              </w:rPr>
              <w:t xml:space="preserve"> </w:t>
            </w:r>
          </w:p>
          <w:p w14:paraId="4E23B93C" w14:textId="7AD4EFF5" w:rsidR="005629B2" w:rsidRPr="00165F58" w:rsidRDefault="005629B2" w:rsidP="00165F58">
            <w:pPr>
              <w:rPr>
                <w:i/>
              </w:rPr>
            </w:pPr>
            <w:r w:rsidRPr="00165F58">
              <w:rPr>
                <w:i/>
              </w:rPr>
              <w:t>v zámeckém parku uhlem a tužkou</w:t>
            </w:r>
          </w:p>
          <w:p w14:paraId="52ED4D67" w14:textId="77777777" w:rsidR="004812E9" w:rsidRPr="0089536F" w:rsidRDefault="004812E9" w:rsidP="00A90CB8">
            <w:pPr>
              <w:rPr>
                <w:i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4E78" w14:textId="6312D694" w:rsidR="00D03612" w:rsidRPr="0089536F" w:rsidRDefault="005629B2" w:rsidP="00D03612">
            <w:pPr>
              <w:snapToGrid w:val="0"/>
            </w:pPr>
            <w:r>
              <w:t>Kresba v přírodě</w:t>
            </w:r>
          </w:p>
        </w:tc>
      </w:tr>
      <w:tr w:rsidR="00D03612" w14:paraId="57AD07CF" w14:textId="77777777" w:rsidTr="00AA52E5">
        <w:trPr>
          <w:trHeight w:val="397"/>
        </w:trPr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B8F3" w14:textId="77777777" w:rsidR="00D03612" w:rsidRPr="00BC77F7" w:rsidRDefault="00D03612" w:rsidP="00B54CE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C77F7">
              <w:rPr>
                <w:b/>
                <w:sz w:val="28"/>
                <w:szCs w:val="28"/>
              </w:rPr>
              <w:t>TĚLESNÁ VÝCHOVA</w:t>
            </w:r>
          </w:p>
        </w:tc>
      </w:tr>
      <w:tr w:rsidR="00D03612" w14:paraId="0BFD185A" w14:textId="77777777" w:rsidTr="00AA52E5">
        <w:trPr>
          <w:trHeight w:val="397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AE0F" w14:textId="77777777" w:rsidR="00A90CB8" w:rsidRPr="002514CE" w:rsidRDefault="00A90CB8" w:rsidP="0089536F">
            <w:pPr>
              <w:snapToGrid w:val="0"/>
              <w:rPr>
                <w:bCs/>
              </w:rPr>
            </w:pPr>
          </w:p>
          <w:p w14:paraId="6177513C" w14:textId="54E6131E" w:rsidR="00A90CB8" w:rsidRPr="00A90CB8" w:rsidRDefault="002514CE" w:rsidP="0089536F">
            <w:pPr>
              <w:snapToGrid w:val="0"/>
            </w:pPr>
            <w:r>
              <w:rPr>
                <w:bCs/>
              </w:rPr>
              <w:t>Lehká atletika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AFB4" w14:textId="7D2C2063" w:rsidR="00D03612" w:rsidRPr="00A90CB8" w:rsidRDefault="00D03612" w:rsidP="00A90CB8">
            <w:pPr>
              <w:rPr>
                <w:i/>
              </w:rPr>
            </w:pPr>
          </w:p>
          <w:p w14:paraId="0D680394" w14:textId="20E5BF4B" w:rsidR="007174AE" w:rsidRDefault="00571479" w:rsidP="00A90CB8">
            <w:pPr>
              <w:rPr>
                <w:i/>
              </w:rPr>
            </w:pPr>
            <w:r>
              <w:rPr>
                <w:i/>
              </w:rPr>
              <w:t xml:space="preserve">-využívá pěkného </w:t>
            </w:r>
            <w:r w:rsidR="00A90CB8">
              <w:rPr>
                <w:i/>
              </w:rPr>
              <w:t>počasí</w:t>
            </w:r>
            <w:r w:rsidR="002514CE">
              <w:rPr>
                <w:i/>
              </w:rPr>
              <w:t xml:space="preserve"> a </w:t>
            </w:r>
            <w:r w:rsidR="006607DE">
              <w:rPr>
                <w:i/>
              </w:rPr>
              <w:t>trénuje</w:t>
            </w:r>
            <w:r w:rsidR="002514CE">
              <w:rPr>
                <w:i/>
              </w:rPr>
              <w:t xml:space="preserve"> správné provedení lehkoatletických disciplín</w:t>
            </w:r>
          </w:p>
          <w:p w14:paraId="652368B4" w14:textId="14F81C72" w:rsidR="002514CE" w:rsidRPr="00A90CB8" w:rsidRDefault="002514CE" w:rsidP="00A90CB8">
            <w:pPr>
              <w:rPr>
                <w:i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C02C" w14:textId="77777777" w:rsidR="00D03612" w:rsidRPr="0089536F" w:rsidRDefault="00D03612" w:rsidP="00D03612">
            <w:pPr>
              <w:snapToGrid w:val="0"/>
            </w:pPr>
          </w:p>
        </w:tc>
      </w:tr>
      <w:tr w:rsidR="00775D0A" w:rsidRPr="00BC77F7" w14:paraId="0351CFB8" w14:textId="77777777" w:rsidTr="00AA52E5">
        <w:trPr>
          <w:trHeight w:val="397"/>
        </w:trPr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E94C" w14:textId="77777777" w:rsidR="00775D0A" w:rsidRPr="00BC77F7" w:rsidRDefault="00775D0A" w:rsidP="00B54CE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PRACOVNÍ ČINNOSTI</w:t>
            </w:r>
          </w:p>
        </w:tc>
      </w:tr>
      <w:tr w:rsidR="000941F2" w14:paraId="4699FEC8" w14:textId="77777777" w:rsidTr="00AA52E5">
        <w:trPr>
          <w:trHeight w:val="397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87C7" w14:textId="77777777" w:rsidR="007174AE" w:rsidRDefault="007174AE" w:rsidP="000941F2">
            <w:pPr>
              <w:snapToGrid w:val="0"/>
              <w:rPr>
                <w:b/>
                <w:sz w:val="22"/>
              </w:rPr>
            </w:pPr>
          </w:p>
          <w:p w14:paraId="228A99A2" w14:textId="74565A51" w:rsidR="00A90CB8" w:rsidRPr="00722D8C" w:rsidRDefault="00722D8C" w:rsidP="000941F2">
            <w:pPr>
              <w:snapToGrid w:val="0"/>
              <w:rPr>
                <w:bCs/>
              </w:rPr>
            </w:pPr>
            <w:r w:rsidRPr="00722D8C">
              <w:rPr>
                <w:bCs/>
              </w:rPr>
              <w:t>Přání ke Dni matek</w:t>
            </w:r>
          </w:p>
          <w:p w14:paraId="6C0DBACA" w14:textId="0BA6823E" w:rsidR="00722D8C" w:rsidRPr="00722D8C" w:rsidRDefault="00722D8C" w:rsidP="000941F2">
            <w:pPr>
              <w:snapToGrid w:val="0"/>
              <w:rPr>
                <w:bCs/>
              </w:rPr>
            </w:pPr>
            <w:r w:rsidRPr="00722D8C">
              <w:rPr>
                <w:bCs/>
              </w:rPr>
              <w:t>Práce s papírem</w:t>
            </w:r>
          </w:p>
          <w:p w14:paraId="6F522882" w14:textId="3D16E4E1" w:rsidR="002514CE" w:rsidRDefault="002514CE" w:rsidP="000941F2">
            <w:pPr>
              <w:snapToGrid w:val="0"/>
              <w:rPr>
                <w:sz w:val="22"/>
              </w:rPr>
            </w:pPr>
          </w:p>
          <w:p w14:paraId="12CF1D1D" w14:textId="77777777" w:rsidR="000941F2" w:rsidRDefault="000941F2" w:rsidP="000941F2">
            <w:pPr>
              <w:snapToGrid w:val="0"/>
              <w:rPr>
                <w:sz w:val="22"/>
              </w:rPr>
            </w:pPr>
          </w:p>
          <w:p w14:paraId="2E9CA559" w14:textId="77777777" w:rsidR="000941F2" w:rsidRDefault="000941F2" w:rsidP="000941F2">
            <w:pPr>
              <w:snapToGrid w:val="0"/>
              <w:rPr>
                <w:sz w:val="22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0991" w14:textId="77777777" w:rsidR="000941F2" w:rsidRDefault="000941F2" w:rsidP="00A90CB8">
            <w:pPr>
              <w:ind w:left="106" w:hanging="106"/>
              <w:rPr>
                <w:i/>
              </w:rPr>
            </w:pPr>
            <w:r>
              <w:rPr>
                <w:i/>
              </w:rPr>
              <w:t xml:space="preserve">- </w:t>
            </w:r>
            <w:r w:rsidR="004812E9">
              <w:rPr>
                <w:i/>
              </w:rPr>
              <w:t>vyrábí</w:t>
            </w:r>
            <w:r w:rsidR="00A90CB8">
              <w:rPr>
                <w:i/>
              </w:rPr>
              <w:t xml:space="preserve"> přání ke Dni matek</w:t>
            </w:r>
          </w:p>
          <w:p w14:paraId="2CFBEF65" w14:textId="21F38654" w:rsidR="00A90CB8" w:rsidRDefault="00A90CB8" w:rsidP="00A90CB8">
            <w:pPr>
              <w:ind w:left="106" w:hanging="106"/>
              <w:rPr>
                <w:i/>
              </w:rPr>
            </w:pPr>
            <w:r>
              <w:rPr>
                <w:i/>
              </w:rPr>
              <w:t xml:space="preserve">- </w:t>
            </w:r>
            <w:r w:rsidR="00722D8C">
              <w:rPr>
                <w:i/>
              </w:rPr>
              <w:t xml:space="preserve">skládá </w:t>
            </w:r>
            <w:r w:rsidR="006607DE">
              <w:rPr>
                <w:i/>
              </w:rPr>
              <w:t>podle návodu na youtube</w:t>
            </w:r>
          </w:p>
          <w:p w14:paraId="581BC8DC" w14:textId="45E23D01" w:rsidR="00A90CB8" w:rsidRPr="00622446" w:rsidRDefault="00A90CB8" w:rsidP="00722D8C">
            <w:pPr>
              <w:ind w:left="106" w:hanging="106"/>
              <w:rPr>
                <w:i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9197" w14:textId="77777777" w:rsidR="000941F2" w:rsidRDefault="000941F2" w:rsidP="000941F2">
            <w:pPr>
              <w:snapToGrid w:val="0"/>
            </w:pPr>
          </w:p>
          <w:p w14:paraId="33DF1663" w14:textId="77777777" w:rsidR="000941F2" w:rsidRDefault="000941F2" w:rsidP="000941F2">
            <w:pPr>
              <w:snapToGrid w:val="0"/>
            </w:pPr>
          </w:p>
          <w:p w14:paraId="106AA737" w14:textId="6B401C85" w:rsidR="000941F2" w:rsidRDefault="00DF1B70" w:rsidP="000941F2">
            <w:pPr>
              <w:snapToGrid w:val="0"/>
            </w:pPr>
            <w:r>
              <w:t>Šití</w:t>
            </w:r>
          </w:p>
          <w:p w14:paraId="669D94E3" w14:textId="77777777" w:rsidR="000941F2" w:rsidRDefault="000941F2" w:rsidP="000941F2">
            <w:pPr>
              <w:snapToGrid w:val="0"/>
            </w:pPr>
          </w:p>
          <w:p w14:paraId="4665B33D" w14:textId="77777777" w:rsidR="000941F2" w:rsidRDefault="000941F2" w:rsidP="000941F2">
            <w:pPr>
              <w:snapToGrid w:val="0"/>
            </w:pPr>
          </w:p>
        </w:tc>
      </w:tr>
    </w:tbl>
    <w:p w14:paraId="1CD00D69" w14:textId="77777777" w:rsidR="001659B8" w:rsidRDefault="001659B8" w:rsidP="005544C4"/>
    <w:sectPr w:rsidR="001659B8"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76411" w14:textId="77777777" w:rsidR="00907B8B" w:rsidRDefault="00907B8B" w:rsidP="00F63C0C">
      <w:r>
        <w:separator/>
      </w:r>
    </w:p>
  </w:endnote>
  <w:endnote w:type="continuationSeparator" w:id="0">
    <w:p w14:paraId="6E491C29" w14:textId="77777777" w:rsidR="00907B8B" w:rsidRDefault="00907B8B" w:rsidP="00F6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839855529"/>
      <w:docPartObj>
        <w:docPartGallery w:val="Page Numbers (Bottom of Page)"/>
        <w:docPartUnique/>
      </w:docPartObj>
    </w:sdtPr>
    <w:sdtContent>
      <w:p w14:paraId="41FD3C7B" w14:textId="77777777" w:rsidR="00F63C0C" w:rsidRDefault="00F63C0C">
        <w:pPr>
          <w:pStyle w:val="Zpat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A859E6" w:rsidRPr="00A859E6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2B061BF1" w14:textId="77777777" w:rsidR="00F63C0C" w:rsidRDefault="00F63C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7F9C4" w14:textId="77777777" w:rsidR="00907B8B" w:rsidRDefault="00907B8B" w:rsidP="00F63C0C">
      <w:r>
        <w:separator/>
      </w:r>
    </w:p>
  </w:footnote>
  <w:footnote w:type="continuationSeparator" w:id="0">
    <w:p w14:paraId="25E4E9E7" w14:textId="77777777" w:rsidR="00907B8B" w:rsidRDefault="00907B8B" w:rsidP="00F63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4"/>
    <w:lvl w:ilvl="0">
      <w:numFmt w:val="bullet"/>
      <w:lvlText w:val="-"/>
      <w:lvlJc w:val="left"/>
      <w:pPr>
        <w:tabs>
          <w:tab w:val="num" w:pos="1247"/>
        </w:tabs>
        <w:ind w:left="1247" w:hanging="113"/>
      </w:pPr>
      <w:rPr>
        <w:rFonts w:ascii="Times New Roman" w:hAnsi="Times New Roman" w:cs="Times New Roman"/>
      </w:rPr>
    </w:lvl>
  </w:abstractNum>
  <w:abstractNum w:abstractNumId="1" w15:restartNumberingAfterBreak="0">
    <w:nsid w:val="05025E01"/>
    <w:multiLevelType w:val="hybridMultilevel"/>
    <w:tmpl w:val="413E5B6C"/>
    <w:lvl w:ilvl="0" w:tplc="40D229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E1DBF"/>
    <w:multiLevelType w:val="hybridMultilevel"/>
    <w:tmpl w:val="AF6EBE80"/>
    <w:lvl w:ilvl="0" w:tplc="54ACD8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A11D7"/>
    <w:multiLevelType w:val="hybridMultilevel"/>
    <w:tmpl w:val="795086BA"/>
    <w:lvl w:ilvl="0" w:tplc="5B949A7E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224973AA"/>
    <w:multiLevelType w:val="hybridMultilevel"/>
    <w:tmpl w:val="582C14FE"/>
    <w:lvl w:ilvl="0" w:tplc="646285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43FB5"/>
    <w:multiLevelType w:val="hybridMultilevel"/>
    <w:tmpl w:val="2C226010"/>
    <w:lvl w:ilvl="0" w:tplc="371ED872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36285A4E"/>
    <w:multiLevelType w:val="hybridMultilevel"/>
    <w:tmpl w:val="927C13EE"/>
    <w:lvl w:ilvl="0" w:tplc="C48269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C4C6B"/>
    <w:multiLevelType w:val="hybridMultilevel"/>
    <w:tmpl w:val="817E3D4E"/>
    <w:lvl w:ilvl="0" w:tplc="E7DC6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B147F"/>
    <w:multiLevelType w:val="hybridMultilevel"/>
    <w:tmpl w:val="5EF07B74"/>
    <w:lvl w:ilvl="0" w:tplc="D5BAD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8073F"/>
    <w:multiLevelType w:val="hybridMultilevel"/>
    <w:tmpl w:val="30C42C48"/>
    <w:lvl w:ilvl="0" w:tplc="2EE439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E240F"/>
    <w:multiLevelType w:val="hybridMultilevel"/>
    <w:tmpl w:val="103C1304"/>
    <w:lvl w:ilvl="0" w:tplc="BEB4B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2665B"/>
    <w:multiLevelType w:val="hybridMultilevel"/>
    <w:tmpl w:val="3954A214"/>
    <w:lvl w:ilvl="0" w:tplc="BA443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52D28"/>
    <w:multiLevelType w:val="hybridMultilevel"/>
    <w:tmpl w:val="86A4BE40"/>
    <w:lvl w:ilvl="0" w:tplc="4DA2A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D4726"/>
    <w:multiLevelType w:val="hybridMultilevel"/>
    <w:tmpl w:val="DA441F7A"/>
    <w:lvl w:ilvl="0" w:tplc="27EC13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B4710"/>
    <w:multiLevelType w:val="hybridMultilevel"/>
    <w:tmpl w:val="B3BEF992"/>
    <w:lvl w:ilvl="0" w:tplc="44D62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06BD1"/>
    <w:multiLevelType w:val="hybridMultilevel"/>
    <w:tmpl w:val="1CB4AE4E"/>
    <w:lvl w:ilvl="0" w:tplc="89725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8341C"/>
    <w:multiLevelType w:val="hybridMultilevel"/>
    <w:tmpl w:val="8B5CC3C8"/>
    <w:lvl w:ilvl="0" w:tplc="D8C0EF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C1917"/>
    <w:multiLevelType w:val="hybridMultilevel"/>
    <w:tmpl w:val="C22C930C"/>
    <w:lvl w:ilvl="0" w:tplc="0C649C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C0331"/>
    <w:multiLevelType w:val="hybridMultilevel"/>
    <w:tmpl w:val="5B02B458"/>
    <w:lvl w:ilvl="0" w:tplc="302C4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568236">
    <w:abstractNumId w:val="0"/>
  </w:num>
  <w:num w:numId="2" w16cid:durableId="202786789">
    <w:abstractNumId w:val="5"/>
  </w:num>
  <w:num w:numId="3" w16cid:durableId="2058965615">
    <w:abstractNumId w:val="3"/>
  </w:num>
  <w:num w:numId="4" w16cid:durableId="146556980">
    <w:abstractNumId w:val="2"/>
  </w:num>
  <w:num w:numId="5" w16cid:durableId="1170439247">
    <w:abstractNumId w:val="16"/>
  </w:num>
  <w:num w:numId="6" w16cid:durableId="1000543859">
    <w:abstractNumId w:val="4"/>
  </w:num>
  <w:num w:numId="7" w16cid:durableId="681319660">
    <w:abstractNumId w:val="10"/>
  </w:num>
  <w:num w:numId="8" w16cid:durableId="221715803">
    <w:abstractNumId w:val="8"/>
  </w:num>
  <w:num w:numId="9" w16cid:durableId="919756686">
    <w:abstractNumId w:val="15"/>
  </w:num>
  <w:num w:numId="10" w16cid:durableId="1176072571">
    <w:abstractNumId w:val="6"/>
  </w:num>
  <w:num w:numId="11" w16cid:durableId="1781294849">
    <w:abstractNumId w:val="13"/>
  </w:num>
  <w:num w:numId="12" w16cid:durableId="1712145056">
    <w:abstractNumId w:val="12"/>
  </w:num>
  <w:num w:numId="13" w16cid:durableId="510529340">
    <w:abstractNumId w:val="9"/>
  </w:num>
  <w:num w:numId="14" w16cid:durableId="1173960251">
    <w:abstractNumId w:val="14"/>
  </w:num>
  <w:num w:numId="15" w16cid:durableId="1233663228">
    <w:abstractNumId w:val="11"/>
  </w:num>
  <w:num w:numId="16" w16cid:durableId="802773021">
    <w:abstractNumId w:val="1"/>
  </w:num>
  <w:num w:numId="17" w16cid:durableId="1559048892">
    <w:abstractNumId w:val="17"/>
  </w:num>
  <w:num w:numId="18" w16cid:durableId="1278442283">
    <w:abstractNumId w:val="7"/>
  </w:num>
  <w:num w:numId="19" w16cid:durableId="16997014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3B2"/>
    <w:rsid w:val="000864F4"/>
    <w:rsid w:val="000941F2"/>
    <w:rsid w:val="000C4BBA"/>
    <w:rsid w:val="00100C43"/>
    <w:rsid w:val="001659B8"/>
    <w:rsid w:val="00165B96"/>
    <w:rsid w:val="00165F58"/>
    <w:rsid w:val="0017173E"/>
    <w:rsid w:val="001846F8"/>
    <w:rsid w:val="00225A57"/>
    <w:rsid w:val="002514CE"/>
    <w:rsid w:val="0032465F"/>
    <w:rsid w:val="00363192"/>
    <w:rsid w:val="003974DD"/>
    <w:rsid w:val="003A599E"/>
    <w:rsid w:val="003F5C59"/>
    <w:rsid w:val="00422A89"/>
    <w:rsid w:val="004363C5"/>
    <w:rsid w:val="0044203F"/>
    <w:rsid w:val="004623B2"/>
    <w:rsid w:val="004812E9"/>
    <w:rsid w:val="004A2238"/>
    <w:rsid w:val="0050533A"/>
    <w:rsid w:val="005544C4"/>
    <w:rsid w:val="005629B2"/>
    <w:rsid w:val="00571479"/>
    <w:rsid w:val="0057663A"/>
    <w:rsid w:val="00576783"/>
    <w:rsid w:val="005C65BA"/>
    <w:rsid w:val="005F5BB5"/>
    <w:rsid w:val="006607DE"/>
    <w:rsid w:val="0066671C"/>
    <w:rsid w:val="006F07BC"/>
    <w:rsid w:val="007174AE"/>
    <w:rsid w:val="00722D8C"/>
    <w:rsid w:val="0072409C"/>
    <w:rsid w:val="00752258"/>
    <w:rsid w:val="00775D0A"/>
    <w:rsid w:val="008064B4"/>
    <w:rsid w:val="00814E89"/>
    <w:rsid w:val="008464C4"/>
    <w:rsid w:val="00865611"/>
    <w:rsid w:val="0089536F"/>
    <w:rsid w:val="008A251B"/>
    <w:rsid w:val="00907B8B"/>
    <w:rsid w:val="00913FDD"/>
    <w:rsid w:val="00991587"/>
    <w:rsid w:val="00994EEC"/>
    <w:rsid w:val="009A59BC"/>
    <w:rsid w:val="00A228A0"/>
    <w:rsid w:val="00A251F4"/>
    <w:rsid w:val="00A67991"/>
    <w:rsid w:val="00A859E6"/>
    <w:rsid w:val="00A90CB8"/>
    <w:rsid w:val="00AD2303"/>
    <w:rsid w:val="00AF12F3"/>
    <w:rsid w:val="00B23933"/>
    <w:rsid w:val="00B2502C"/>
    <w:rsid w:val="00B54CE9"/>
    <w:rsid w:val="00BA30AE"/>
    <w:rsid w:val="00C008F4"/>
    <w:rsid w:val="00C54E67"/>
    <w:rsid w:val="00CA005F"/>
    <w:rsid w:val="00CB351A"/>
    <w:rsid w:val="00CE2DBF"/>
    <w:rsid w:val="00D03612"/>
    <w:rsid w:val="00D770C0"/>
    <w:rsid w:val="00DB50F4"/>
    <w:rsid w:val="00DE189E"/>
    <w:rsid w:val="00DF1B70"/>
    <w:rsid w:val="00E618A8"/>
    <w:rsid w:val="00EC4EA9"/>
    <w:rsid w:val="00ED3721"/>
    <w:rsid w:val="00F01C70"/>
    <w:rsid w:val="00F0689F"/>
    <w:rsid w:val="00F63C0C"/>
    <w:rsid w:val="00F94062"/>
    <w:rsid w:val="00FC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43A1"/>
  <w15:docId w15:val="{C059D39F-A738-48B1-9847-EAB13779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23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23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63C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3C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63C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3C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50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02C"/>
    <w:rPr>
      <w:rFonts w:ascii="Tahoma" w:eastAsia="Times New Roman" w:hAnsi="Tahoma" w:cs="Tahoma"/>
      <w:sz w:val="16"/>
      <w:szCs w:val="16"/>
      <w:lang w:eastAsia="ar-SA"/>
    </w:rPr>
  </w:style>
  <w:style w:type="paragraph" w:styleId="Normlnweb">
    <w:name w:val="Normal (Web)"/>
    <w:basedOn w:val="Normln"/>
    <w:uiPriority w:val="99"/>
    <w:unhideWhenUsed/>
    <w:rsid w:val="00576783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101F6-D71F-4436-AE9B-F7682678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nováková</dc:creator>
  <cp:lastModifiedBy>Markéta Duspivová</cp:lastModifiedBy>
  <cp:revision>26</cp:revision>
  <cp:lastPrinted>2019-05-07T06:33:00Z</cp:lastPrinted>
  <dcterms:created xsi:type="dcterms:W3CDTF">2016-09-06T11:36:00Z</dcterms:created>
  <dcterms:modified xsi:type="dcterms:W3CDTF">2024-05-01T20:05:00Z</dcterms:modified>
</cp:coreProperties>
</file>